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p>
    <w:p>
      <w:pPr>
        <w:spacing w:line="560" w:lineRule="exact"/>
        <w:jc w:val="center"/>
        <w:rPr>
          <w:rFonts w:ascii="宋体" w:cs="黑体"/>
          <w:b/>
          <w:sz w:val="44"/>
          <w:szCs w:val="44"/>
        </w:rPr>
      </w:pPr>
      <w:r>
        <w:rPr>
          <w:rFonts w:hint="eastAsia" w:ascii="宋体" w:hAnsi="宋体" w:cs="黑体"/>
          <w:b/>
          <w:sz w:val="44"/>
          <w:szCs w:val="44"/>
        </w:rPr>
        <w:t>拟推荐名单</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一、推荐全省文明村镇（标兵）、全国文明村镇名单</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（一）拟推荐全省文明村镇标兵名单（</w:t>
      </w:r>
      <w:r>
        <w:rPr>
          <w:rFonts w:ascii="楷体_GB2312" w:eastAsia="楷体_GB2312"/>
          <w:b/>
          <w:sz w:val="32"/>
          <w:szCs w:val="32"/>
        </w:rPr>
        <w:t>3</w:t>
      </w:r>
      <w:r>
        <w:rPr>
          <w:rFonts w:hint="eastAsia" w:ascii="楷体_GB2312" w:eastAsia="楷体_GB2312"/>
          <w:b/>
          <w:sz w:val="32"/>
          <w:szCs w:val="32"/>
        </w:rPr>
        <w:t>个镇）</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凌源市宋杖子镇、北票市宝国老镇、喀喇沁左翼蒙古族自治县水泉镇。</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（二）拟推荐新一届全省文明村镇名单（</w:t>
      </w:r>
      <w:r>
        <w:rPr>
          <w:rFonts w:ascii="楷体_GB2312" w:eastAsia="楷体_GB2312"/>
          <w:b/>
          <w:sz w:val="32"/>
          <w:szCs w:val="32"/>
        </w:rPr>
        <w:t>9</w:t>
      </w:r>
      <w:r>
        <w:rPr>
          <w:rFonts w:hint="eastAsia" w:ascii="楷体_GB2312" w:eastAsia="楷体_GB2312"/>
          <w:b/>
          <w:sz w:val="32"/>
          <w:szCs w:val="32"/>
        </w:rPr>
        <w:t>个镇、</w:t>
      </w:r>
      <w:r>
        <w:rPr>
          <w:rFonts w:ascii="楷体_GB2312" w:eastAsia="楷体_GB2312"/>
          <w:b/>
          <w:sz w:val="32"/>
          <w:szCs w:val="32"/>
        </w:rPr>
        <w:t>21</w:t>
      </w:r>
      <w:r>
        <w:rPr>
          <w:rFonts w:hint="eastAsia" w:ascii="楷体_GB2312" w:eastAsia="楷体_GB2312"/>
          <w:b/>
          <w:sz w:val="32"/>
          <w:szCs w:val="32"/>
        </w:rPr>
        <w:t>个村）</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北票市宝国老镇、北票市南八家子乡、凌源市万元店镇、凌源市四官营子镇、朝阳县波罗赤镇、朝阳县二十家子镇、建平县喀喇沁镇、建平县黑水镇、喀喇沁左翼蒙古族自治县水泉镇、北票市大三家镇兴隆沟村、北票市西官营镇松台沟村、北票市南八家乡红村、北票市常河营乡新立屯村、凌源市小城子镇乔营子村、凌源市牛营子镇石杖子村、凌源市乌兰白镇十二官营子村、朝阳县清风岭镇后西地村、朝阳县羊山镇东升村、朝阳县南双庙镇东台子村、朝阳县羊山镇鲁王杖子村、建平县青峰山镇向阳山村、建平县老官地镇上地村、建平县建平镇东张营子村、建平县喀喇沁镇洼子店村、喀喇沁左翼蒙古族自治县公营子镇东垤卜村、喀喇沁左翼蒙古族自治县中三家镇中三家村、喀喇沁左翼蒙古族自治县水泉镇南亮子村、双塔区长宝营子乡嘎岔村、龙城区大平房镇八棱观村、朝阳县杨树湾镇河东村。</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（三）拟推荐第六届全国文明村镇名单（</w:t>
      </w:r>
      <w:r>
        <w:rPr>
          <w:rFonts w:ascii="楷体_GB2312" w:eastAsia="楷体_GB2312"/>
          <w:b/>
          <w:sz w:val="32"/>
          <w:szCs w:val="32"/>
        </w:rPr>
        <w:t>1</w:t>
      </w:r>
      <w:r>
        <w:rPr>
          <w:rFonts w:hint="eastAsia" w:ascii="楷体_GB2312" w:eastAsia="楷体_GB2312"/>
          <w:b/>
          <w:sz w:val="32"/>
          <w:szCs w:val="32"/>
        </w:rPr>
        <w:t>个镇、</w:t>
      </w:r>
      <w:r>
        <w:rPr>
          <w:rFonts w:ascii="楷体_GB2312" w:eastAsia="楷体_GB2312"/>
          <w:b/>
          <w:sz w:val="32"/>
          <w:szCs w:val="32"/>
        </w:rPr>
        <w:t>5</w:t>
      </w:r>
      <w:r>
        <w:rPr>
          <w:rFonts w:hint="eastAsia" w:ascii="楷体_GB2312" w:eastAsia="楷体_GB2312"/>
          <w:b/>
          <w:sz w:val="32"/>
          <w:szCs w:val="32"/>
        </w:rPr>
        <w:t>个村）</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凌源市宋杖子镇、北票市西官营镇松台沟村、凌源市乌兰白镇十二官营子村、朝阳县清风岭镇后西地村、建平县青峰山镇向阳山村、喀喇沁左翼蒙古族自治县公营子镇东垤卜村。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二、拟推荐全省文明单位（标兵）、全国文明单位名单</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（一）拟推荐全省文明单位标兵名单（</w:t>
      </w:r>
      <w:r>
        <w:rPr>
          <w:rFonts w:ascii="楷体_GB2312" w:eastAsia="楷体_GB2312"/>
          <w:b/>
          <w:sz w:val="32"/>
          <w:szCs w:val="32"/>
        </w:rPr>
        <w:t>35</w:t>
      </w:r>
      <w:r>
        <w:rPr>
          <w:rFonts w:hint="eastAsia" w:ascii="楷体_GB2312" w:eastAsia="楷体_GB2312"/>
          <w:b/>
          <w:sz w:val="32"/>
          <w:szCs w:val="32"/>
        </w:rPr>
        <w:t>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朝阳市自然生态环境局、朝阳市文化旅游和广播电视局、朝阳海关、朝阳市财政局、朝阳市人民检察院、朝阳市市政工程公司、朝阳市第二医院、朝阳市中心医院、中国石油天然气股份有限公司辽宁朝阳销售分公司、中国联合网络通信有限公司朝阳市分公司、北票市财政局、</w:t>
      </w:r>
      <w:r>
        <w:rPr>
          <w:rFonts w:hint="eastAsia" w:ascii="仿宋_GB2312" w:hAnsi="黑体" w:eastAsia="仿宋_GB2312"/>
          <w:sz w:val="32"/>
          <w:szCs w:val="32"/>
          <w:lang w:val="en-US" w:eastAsia="zh-CN"/>
        </w:rPr>
        <w:t>国家税务总局</w:t>
      </w:r>
      <w:r>
        <w:rPr>
          <w:rFonts w:hint="eastAsia" w:ascii="仿宋_GB2312" w:hAnsi="黑体" w:eastAsia="仿宋_GB2312"/>
          <w:sz w:val="32"/>
          <w:szCs w:val="32"/>
        </w:rPr>
        <w:t>北票市税务局、凌源市水务局、凌源市气象局、</w:t>
      </w:r>
      <w:r>
        <w:rPr>
          <w:rFonts w:hint="eastAsia" w:ascii="仿宋_GB2312" w:hAnsi="黑体" w:eastAsia="仿宋_GB2312"/>
          <w:sz w:val="32"/>
          <w:szCs w:val="32"/>
          <w:lang w:val="en-US" w:eastAsia="zh-CN"/>
        </w:rPr>
        <w:t>国网</w:t>
      </w:r>
      <w:r>
        <w:rPr>
          <w:rFonts w:hint="eastAsia" w:ascii="仿宋_GB2312" w:hAnsi="黑体" w:eastAsia="仿宋_GB2312"/>
          <w:sz w:val="32"/>
          <w:szCs w:val="32"/>
        </w:rPr>
        <w:t>辽宁省电力有限公司凌源</w:t>
      </w:r>
      <w:r>
        <w:rPr>
          <w:rFonts w:hint="eastAsia" w:ascii="仿宋_GB2312" w:hAnsi="黑体" w:eastAsia="仿宋_GB2312"/>
          <w:sz w:val="32"/>
          <w:szCs w:val="32"/>
          <w:lang w:val="en-US" w:eastAsia="zh-CN"/>
        </w:rPr>
        <w:t>市</w:t>
      </w:r>
      <w:r>
        <w:rPr>
          <w:rFonts w:hint="eastAsia" w:ascii="仿宋_GB2312" w:hAnsi="黑体" w:eastAsia="仿宋_GB2312"/>
          <w:sz w:val="32"/>
          <w:szCs w:val="32"/>
        </w:rPr>
        <w:t>供电分公司、朝阳县幼儿园、建平县万寿街道办事处、建平县铁南街道办事处铁西社区居民委员会、喀喇沁左翼蒙古族自治县人民检察院、喀喇沁左翼蒙古族自治县农村经济发展局、喀喇沁左翼蒙古族自治县公安局大城子派出所、</w:t>
      </w:r>
      <w:r>
        <w:rPr>
          <w:rFonts w:hint="eastAsia" w:ascii="仿宋_GB2312" w:hAnsi="黑体" w:eastAsia="仿宋_GB2312"/>
          <w:sz w:val="32"/>
          <w:szCs w:val="32"/>
          <w:lang w:val="en-US" w:eastAsia="zh-CN"/>
        </w:rPr>
        <w:t>国家税务总局</w:t>
      </w:r>
      <w:r>
        <w:rPr>
          <w:rFonts w:hint="eastAsia" w:ascii="仿宋_GB2312" w:hAnsi="黑体" w:eastAsia="仿宋_GB2312"/>
          <w:sz w:val="32"/>
          <w:szCs w:val="32"/>
        </w:rPr>
        <w:t>喀喇沁左翼蒙古族自治县税务局、朝阳市双塔区财政局、朝阳市双塔区凌河街道办事处、</w:t>
      </w:r>
      <w:r>
        <w:rPr>
          <w:rFonts w:hint="eastAsia" w:ascii="仿宋_GB2312" w:hAnsi="黑体" w:eastAsia="仿宋_GB2312"/>
          <w:sz w:val="32"/>
          <w:szCs w:val="32"/>
          <w:lang w:val="en-US" w:eastAsia="zh-CN"/>
        </w:rPr>
        <w:t>国家税务总局</w:t>
      </w:r>
      <w:r>
        <w:rPr>
          <w:rFonts w:hint="eastAsia" w:ascii="仿宋_GB2312" w:hAnsi="黑体" w:eastAsia="仿宋_GB2312"/>
          <w:sz w:val="32"/>
          <w:szCs w:val="32"/>
        </w:rPr>
        <w:t>朝阳经济开发区税务局、朝阳市龙城区向阳街道办事处、朝阳市长途汽车客运总站有限公司、中国人民银行凌源市支行、朝阳县人民检察院、朝阳市双塔区人民检察院、朝阳县总工会、朝阳县档案局、国家税务总局建平县税务局、建平县财政局、国家税务总局朝阳市双塔区税务局。</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（二）拟推荐全省文明单位名单（</w:t>
      </w:r>
      <w:r>
        <w:rPr>
          <w:rFonts w:ascii="楷体_GB2312" w:eastAsia="楷体_GB2312"/>
          <w:b/>
          <w:sz w:val="32"/>
          <w:szCs w:val="32"/>
        </w:rPr>
        <w:t>6</w:t>
      </w:r>
      <w:r>
        <w:rPr>
          <w:rFonts w:hint="eastAsia" w:ascii="楷体_GB2312" w:eastAsia="楷体_GB2312"/>
          <w:b/>
          <w:sz w:val="32"/>
          <w:szCs w:val="32"/>
          <w:lang w:val="en-US" w:eastAsia="zh-CN"/>
        </w:rPr>
        <w:t>6</w:t>
      </w:r>
      <w:r>
        <w:rPr>
          <w:rFonts w:hint="eastAsia" w:ascii="楷体_GB2312" w:eastAsia="楷体_GB2312"/>
          <w:b/>
          <w:sz w:val="32"/>
          <w:szCs w:val="32"/>
        </w:rPr>
        <w:t>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中共朝阳市委政法委员会、中共朝阳市委办公室、朝阳市公安局、朝阳市市场监督管理局、朝阳市营商环境建设局、朝阳市农业农村局、中国共产主义青年团朝阳市委员会、朝阳市妇女联合会、中共朝阳市委党校、朝阳日报社、朝阳市公共资源交易中心、朝阳市烟草专卖局、国家统计局朝阳调查队、朝阳市城市公厕管理大队、朝阳市绿化工程有限公司、辽宁省朝阳水文局、朝阳市交通运输综合行政执法队、朝阳市住房和城乡建设局、北票市交通运输局、北票市城市管理局、北票市中心医院、北票市文化旅游和广播电视局、北票市林业和草原局、北票市市场监督管理局、北票市城关街道蓬莱社区（社区街道类）、辽宁华溢酿酒科技集团有限公司（非公组织类）、国家税务</w:t>
      </w:r>
      <w:r>
        <w:rPr>
          <w:rFonts w:hint="eastAsia" w:ascii="仿宋_GB2312" w:hAnsi="黑体" w:eastAsia="仿宋_GB2312"/>
          <w:sz w:val="32"/>
          <w:szCs w:val="32"/>
          <w:lang w:val="en-US" w:eastAsia="zh-CN"/>
        </w:rPr>
        <w:t>总</w:t>
      </w:r>
      <w:bookmarkStart w:id="0" w:name="_GoBack"/>
      <w:bookmarkEnd w:id="0"/>
      <w:r>
        <w:rPr>
          <w:rFonts w:hint="eastAsia" w:ascii="仿宋_GB2312" w:hAnsi="黑体" w:eastAsia="仿宋_GB2312"/>
          <w:sz w:val="32"/>
          <w:szCs w:val="32"/>
        </w:rPr>
        <w:t>局凌源市税务局、凌源市人民检察院、凌源市交通运输局、凌源市发展和改革局、凌源市图书馆、凌源市住房和城乡建设局、凌源市营商环境建设局、凌源市东</w:t>
      </w:r>
      <w:r>
        <w:rPr>
          <w:rFonts w:hint="eastAsia" w:ascii="仿宋_GB2312" w:hAnsi="黑体" w:eastAsia="仿宋_GB2312"/>
          <w:sz w:val="32"/>
          <w:szCs w:val="32"/>
          <w:lang w:val="en-US" w:eastAsia="zh-CN"/>
        </w:rPr>
        <w:t>盛</w:t>
      </w:r>
      <w:r>
        <w:rPr>
          <w:rFonts w:hint="eastAsia" w:ascii="仿宋_GB2312" w:hAnsi="黑体" w:eastAsia="仿宋_GB2312"/>
          <w:sz w:val="32"/>
          <w:szCs w:val="32"/>
        </w:rPr>
        <w:t>物业管理有限公司（非公组织类）、国家税务总局朝阳县税务局、朝阳县交通运输局、中共朝阳县委政法委员会、中共朝阳县委党校、朝阳县气象局、朝阳县文化旅游和广播电视局、中国移动通信集团辽宁有限公司朝阳县分公司、朝阳新发永业电子商务有限公司（非公组织类）、建平县叶柏寿街道办事处（社区街道类）、建平县气象局、建平县教育局、建平县交通运输局、建平县自然资源和生态环境保护服务中心、中国移动通信集团辽宁有限公司建平分公司、建平县兴沃生物质新材料有限公司（非公组织类）、喀喇沁左翼蒙古族自治县市场监督管理局、喀喇沁左翼蒙古族自治县交通运输局、喀喇沁左翼蒙古族自治县文化旅游和广播电视局、喀喇沁左翼蒙古族自治县自然资源局、喀喇沁左翼蒙古族自治县大城子街道办事处（社区街道类）、喀喇沁左翼蒙古族自治县中心医院、中国共产党朝阳市双塔区委员会宣传部、朝阳市双塔区市场监督管理局、朝阳市双塔区凌河街道凌河社区居民委员会（社区街道类）、朝阳市德辅博物馆（非公组织类）、中共朝阳市龙城区委宣传部、朝阳市龙城区财政局、朝阳市龙城区住房和城乡建设局、国家税务总局朝阳市龙城区税务局、辽宁博艾格电子科技有限公司（非公组织类）。</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（三）拟推荐全国文明单位名单（</w:t>
      </w:r>
      <w:r>
        <w:rPr>
          <w:rFonts w:ascii="楷体_GB2312" w:eastAsia="楷体_GB2312"/>
          <w:b/>
          <w:sz w:val="32"/>
          <w:szCs w:val="32"/>
        </w:rPr>
        <w:t>5</w:t>
      </w:r>
      <w:r>
        <w:rPr>
          <w:rFonts w:hint="eastAsia" w:ascii="楷体_GB2312" w:eastAsia="楷体_GB2312"/>
          <w:b/>
          <w:sz w:val="32"/>
          <w:szCs w:val="32"/>
        </w:rPr>
        <w:t>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中华人民共和国辽宁朝阳海关（</w:t>
      </w:r>
      <w:r>
        <w:rPr>
          <w:rFonts w:ascii="仿宋_GB2312" w:hAnsi="黑体" w:eastAsia="仿宋_GB2312"/>
          <w:sz w:val="32"/>
          <w:szCs w:val="32"/>
        </w:rPr>
        <w:t>2017</w:t>
      </w:r>
      <w:r>
        <w:rPr>
          <w:rFonts w:hint="eastAsia" w:ascii="仿宋_GB2312" w:hAnsi="黑体" w:eastAsia="仿宋_GB2312"/>
          <w:sz w:val="32"/>
          <w:szCs w:val="32"/>
        </w:rPr>
        <w:t>年全省文明单位标兵）、朝阳市烟草专卖局（辽宁省烟草公司朝阳市公司）（</w:t>
      </w:r>
      <w:r>
        <w:rPr>
          <w:rFonts w:ascii="仿宋_GB2312" w:hAnsi="黑体" w:eastAsia="仿宋_GB2312"/>
          <w:sz w:val="32"/>
          <w:szCs w:val="32"/>
        </w:rPr>
        <w:t>2017</w:t>
      </w:r>
      <w:r>
        <w:rPr>
          <w:rFonts w:hint="eastAsia" w:ascii="仿宋_GB2312" w:hAnsi="黑体" w:eastAsia="仿宋_GB2312"/>
          <w:sz w:val="32"/>
          <w:szCs w:val="32"/>
        </w:rPr>
        <w:t>年全省文明单位，拟推选的新一届全省文明单位）、朝阳市财政局（</w:t>
      </w:r>
      <w:r>
        <w:rPr>
          <w:rFonts w:ascii="仿宋_GB2312" w:hAnsi="黑体" w:eastAsia="仿宋_GB2312"/>
          <w:sz w:val="32"/>
          <w:szCs w:val="32"/>
        </w:rPr>
        <w:t>2017</w:t>
      </w:r>
      <w:r>
        <w:rPr>
          <w:rFonts w:hint="eastAsia" w:ascii="仿宋_GB2312" w:hAnsi="黑体" w:eastAsia="仿宋_GB2312"/>
          <w:sz w:val="32"/>
          <w:szCs w:val="32"/>
        </w:rPr>
        <w:t>年全省文明单位标兵）、辽宁华溢酿酒科技集团有限公司（拟推荐的新一届全省文明单位）、建平县万寿街道办事处（</w:t>
      </w:r>
      <w:r>
        <w:rPr>
          <w:rFonts w:ascii="仿宋_GB2312" w:hAnsi="黑体" w:eastAsia="仿宋_GB2312"/>
          <w:sz w:val="32"/>
          <w:szCs w:val="32"/>
        </w:rPr>
        <w:t>2017</w:t>
      </w:r>
      <w:r>
        <w:rPr>
          <w:rFonts w:hint="eastAsia" w:ascii="仿宋_GB2312" w:hAnsi="黑体" w:eastAsia="仿宋_GB2312"/>
          <w:sz w:val="32"/>
          <w:szCs w:val="32"/>
        </w:rPr>
        <w:t>年全省文明单位标兵）。</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三、拟推荐全省文明校园、全国文明校园名单</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（一）拟推荐第二届全省文明校园名单（</w:t>
      </w:r>
      <w:r>
        <w:rPr>
          <w:rFonts w:ascii="楷体_GB2312" w:eastAsia="楷体_GB2312"/>
          <w:b/>
          <w:sz w:val="32"/>
          <w:szCs w:val="32"/>
        </w:rPr>
        <w:t>15</w:t>
      </w:r>
      <w:r>
        <w:rPr>
          <w:rFonts w:hint="eastAsia" w:ascii="楷体_GB2312" w:eastAsia="楷体_GB2312"/>
          <w:b/>
          <w:sz w:val="32"/>
          <w:szCs w:val="32"/>
        </w:rPr>
        <w:t>所）</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北票市第一小学、北票市娄家店学校、北票市高级中学、凌源市第二初级中学、凌源市凌源中学、朝阳县清风岭镇中心小学、朝阳县第一初级中学、朝阳县柳城高级中学、建平县第五小学、建平县建平镇中学、建平县蒙古族学校、喀左县南公营子蒙古族九年一贯制学校、喀左县第一高级中学、双塔区光明小学、龙城区八里堡小学。</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（二）拟推荐第二届全国文明校园名单（</w:t>
      </w:r>
      <w:r>
        <w:rPr>
          <w:rFonts w:ascii="楷体_GB2312" w:eastAsia="楷体_GB2312"/>
          <w:b/>
          <w:sz w:val="32"/>
          <w:szCs w:val="32"/>
        </w:rPr>
        <w:t>2</w:t>
      </w:r>
      <w:r>
        <w:rPr>
          <w:rFonts w:hint="eastAsia" w:ascii="楷体_GB2312" w:eastAsia="楷体_GB2312"/>
          <w:b/>
          <w:sz w:val="32"/>
          <w:szCs w:val="32"/>
        </w:rPr>
        <w:t>所）</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朝阳县瓦房子镇中心小学、喀左县第四初级中学。</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四、拟推荐全省文明家庭、全国文明家庭名单</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（一）拟推荐全省文明家庭候选家庭名单（</w:t>
      </w:r>
      <w:r>
        <w:rPr>
          <w:rFonts w:ascii="楷体_GB2312" w:eastAsia="楷体_GB2312"/>
          <w:b/>
          <w:sz w:val="32"/>
          <w:szCs w:val="32"/>
        </w:rPr>
        <w:t>6</w:t>
      </w:r>
      <w:r>
        <w:rPr>
          <w:rFonts w:hint="eastAsia" w:ascii="楷体_GB2312" w:eastAsia="楷体_GB2312"/>
          <w:b/>
          <w:sz w:val="32"/>
          <w:szCs w:val="32"/>
        </w:rPr>
        <w:t>户）</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苏婕家庭（建平县，志愿服务助力脱贫攻坚典型）、樊重印家庭（蓝天救援志愿服务队负责人，救援、疫情防控先进典型）、朴立峰家庭（市中心医院医生，疫情防控先进典型）、薛海潮家庭（凌源市派出所所长，爱岗敬业典型）、郭忠荣家庭（北票市残疾农民，弘扬文化先进典型）、邹凤君家庭（北票市，弘扬传统文化、志愿服务典型）。</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（二）拟推荐全国文明家庭候选家庭名单（</w:t>
      </w:r>
      <w:r>
        <w:rPr>
          <w:rFonts w:ascii="楷体_GB2312" w:eastAsia="楷体_GB2312"/>
          <w:b/>
          <w:sz w:val="32"/>
          <w:szCs w:val="32"/>
        </w:rPr>
        <w:t>2</w:t>
      </w:r>
      <w:r>
        <w:rPr>
          <w:rFonts w:hint="eastAsia" w:ascii="楷体_GB2312" w:eastAsia="楷体_GB2312"/>
          <w:b/>
          <w:sz w:val="32"/>
          <w:szCs w:val="32"/>
        </w:rPr>
        <w:t>户）</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魏国升家庭（第一届全省文明家庭，志愿服务助力脱贫攻坚典型）、苏婕家庭（第二届全省文明家庭候选家庭，志愿服务、疫情防控典型）。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五、拟推荐全省、全国未成年人思想道德建设工作先进县、先进单位、先进工作者名单</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（一）拟推荐第六届辽宁省未成年人思想道德建设工作先进县（市、区）候选名单（</w:t>
      </w:r>
      <w:r>
        <w:rPr>
          <w:rFonts w:ascii="楷体_GB2312" w:eastAsia="楷体_GB2312"/>
          <w:b/>
          <w:sz w:val="32"/>
          <w:szCs w:val="32"/>
        </w:rPr>
        <w:t>2</w:t>
      </w:r>
      <w:r>
        <w:rPr>
          <w:rFonts w:hint="eastAsia" w:ascii="楷体_GB2312" w:eastAsia="楷体_GB2312"/>
          <w:b/>
          <w:sz w:val="32"/>
          <w:szCs w:val="32"/>
        </w:rPr>
        <w:t>个）</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凌源市、喀左县。</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（二）拟推荐第五届辽宁省未成年人思想道德建设工作先进单位候选名单（</w:t>
      </w:r>
      <w:r>
        <w:rPr>
          <w:rFonts w:ascii="楷体_GB2312" w:eastAsia="楷体_GB2312"/>
          <w:b/>
          <w:sz w:val="32"/>
          <w:szCs w:val="32"/>
        </w:rPr>
        <w:t>6</w:t>
      </w:r>
      <w:r>
        <w:rPr>
          <w:rFonts w:hint="eastAsia" w:ascii="楷体_GB2312" w:eastAsia="楷体_GB2312"/>
          <w:b/>
          <w:sz w:val="32"/>
          <w:szCs w:val="32"/>
        </w:rPr>
        <w:t>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北票市新闻宣传中心、建平县教育局、双塔区实验小学、朝阳市第八中学、朝阳县柳城街道中心小学、龙城区大平房小学。</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（三）拟推荐第五届辽宁省未成年人思想道德建设工作先进工作者候选名单（</w:t>
      </w:r>
      <w:r>
        <w:rPr>
          <w:rFonts w:ascii="楷体_GB2312" w:eastAsia="楷体_GB2312"/>
          <w:b/>
          <w:sz w:val="32"/>
          <w:szCs w:val="32"/>
        </w:rPr>
        <w:t>7</w:t>
      </w:r>
      <w:r>
        <w:rPr>
          <w:rFonts w:hint="eastAsia" w:ascii="楷体_GB2312" w:eastAsia="楷体_GB2312"/>
          <w:b/>
          <w:sz w:val="32"/>
          <w:szCs w:val="32"/>
        </w:rPr>
        <w:t>人）</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潘丽娟（朝阳县文明办主任）、李清松（朝阳县北沟门子乡中心小学思政课教师）、高爱霞（朝阳市青少年宫主任兼党支部书记）、马志杰（凌源市人民检察院检察官助理）、陈丽然（朝阳市妇联权益部部长）、欧玉梅（北票市桃园初级中学德育副校长）、张景悦（喀左县蒙古族高级中学校长）。</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（四）拟推荐第五届全国未成年人思想道德建设工作先进单位候选名单（</w:t>
      </w:r>
      <w:r>
        <w:rPr>
          <w:rFonts w:ascii="楷体_GB2312" w:eastAsia="楷体_GB2312"/>
          <w:b/>
          <w:sz w:val="32"/>
          <w:szCs w:val="32"/>
        </w:rPr>
        <w:t>2</w:t>
      </w:r>
      <w:r>
        <w:rPr>
          <w:rFonts w:hint="eastAsia" w:ascii="楷体_GB2312" w:eastAsia="楷体_GB2312"/>
          <w:b/>
          <w:sz w:val="32"/>
          <w:szCs w:val="32"/>
        </w:rPr>
        <w:t>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北票市新闻宣传中心、建平县教育局。</w:t>
      </w:r>
    </w:p>
    <w:p>
      <w:pPr>
        <w:adjustRightInd w:val="0"/>
        <w:snapToGrid w:val="0"/>
        <w:spacing w:line="560" w:lineRule="exact"/>
        <w:ind w:firstLine="643" w:firstLineChars="200"/>
        <w:rPr>
          <w:rFonts w:ascii="楷体_GB2312" w:eastAsia="楷体_GB2312"/>
          <w:b/>
          <w:sz w:val="32"/>
          <w:szCs w:val="32"/>
        </w:rPr>
      </w:pPr>
      <w:r>
        <w:rPr>
          <w:rFonts w:hint="eastAsia" w:ascii="楷体_GB2312" w:eastAsia="楷体_GB2312"/>
          <w:b/>
          <w:sz w:val="32"/>
          <w:szCs w:val="32"/>
        </w:rPr>
        <w:t>（五）拟推荐第五届全国未成年人思想道德建设工作先进工作者候选名单（</w:t>
      </w:r>
      <w:r>
        <w:rPr>
          <w:rFonts w:ascii="楷体_GB2312" w:eastAsia="楷体_GB2312"/>
          <w:b/>
          <w:sz w:val="32"/>
          <w:szCs w:val="32"/>
        </w:rPr>
        <w:t>2</w:t>
      </w:r>
      <w:r>
        <w:rPr>
          <w:rFonts w:hint="eastAsia" w:ascii="楷体_GB2312" w:eastAsia="楷体_GB2312"/>
          <w:b/>
          <w:sz w:val="32"/>
          <w:szCs w:val="32"/>
        </w:rPr>
        <w:t>人）</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潘丽娟（朝阳县文明办主任）、李清松（朝阳县北沟门子乡中心小学思政课教师）。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17DCD"/>
    <w:rsid w:val="0009105A"/>
    <w:rsid w:val="000B2F44"/>
    <w:rsid w:val="000F4785"/>
    <w:rsid w:val="003745FE"/>
    <w:rsid w:val="0061117D"/>
    <w:rsid w:val="00673CF0"/>
    <w:rsid w:val="007A79F8"/>
    <w:rsid w:val="008E42BE"/>
    <w:rsid w:val="009E136F"/>
    <w:rsid w:val="009E30DC"/>
    <w:rsid w:val="00CA5E52"/>
    <w:rsid w:val="00D473D8"/>
    <w:rsid w:val="00E82EE3"/>
    <w:rsid w:val="051D6085"/>
    <w:rsid w:val="08B17DCD"/>
    <w:rsid w:val="120C0C62"/>
    <w:rsid w:val="23BF2B37"/>
    <w:rsid w:val="2D464F6F"/>
    <w:rsid w:val="369B7A98"/>
    <w:rsid w:val="3A434B37"/>
    <w:rsid w:val="53597547"/>
    <w:rsid w:val="56D359ED"/>
    <w:rsid w:val="72C63BC9"/>
    <w:rsid w:val="7EEC58C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uiPriority w:val="99"/>
    <w:rPr>
      <w:rFonts w:cs="Times New Roman"/>
    </w:rPr>
  </w:style>
  <w:style w:type="character" w:customStyle="1" w:styleId="7">
    <w:name w:val="Footer Char"/>
    <w:basedOn w:val="4"/>
    <w:link w:val="2"/>
    <w:semiHidden/>
    <w:qFormat/>
    <w:locked/>
    <w:uiPriority w:val="99"/>
    <w:rPr>
      <w:rFonts w:cs="Times New Roman"/>
      <w:sz w:val="18"/>
      <w:szCs w:val="18"/>
    </w:rPr>
  </w:style>
  <w:style w:type="character" w:customStyle="1" w:styleId="8">
    <w:name w:val="Header Char"/>
    <w:basedOn w:val="4"/>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512</Words>
  <Characters>2920</Characters>
  <Lines>0</Lines>
  <Paragraphs>0</Paragraphs>
  <TotalTime>33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2020-08-25T01:14:00Z</dcterms:created>
  <dc:creator>伊人飘香</dc:creator>
  <cp:lastModifiedBy>天使不在线</cp:lastModifiedBy>
  <cp:lastPrinted>2020-08-24T08:33:00Z</cp:lastPrinted>
  <dcterms:modified xsi:type="dcterms:W3CDTF">2020-08-25T07:50:16Z</dcterms:modified>
  <dc:title>关于拟推荐全省、全国文明村镇、文明单位、文明校园、文明家庭名单及未成年人思想道德建设工作先进集体和个人的公示</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