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93" w:lineRule="atLeast"/>
        <w:jc w:val="both"/>
        <w:rPr>
          <w:rFonts w:hint="default" w:ascii="方正大标宋简体" w:eastAsia="方正大标宋简体"/>
          <w:sz w:val="32"/>
          <w:szCs w:val="32"/>
          <w:lang w:val="en-US" w:eastAsia="zh-CN"/>
        </w:rPr>
      </w:pPr>
      <w:r>
        <w:rPr>
          <w:rFonts w:hint="eastAsia" w:ascii="方正大标宋简体" w:eastAsia="方正大标宋简体"/>
          <w:sz w:val="32"/>
          <w:szCs w:val="32"/>
          <w:lang w:eastAsia="zh-CN"/>
        </w:rPr>
        <w:t>附件</w:t>
      </w:r>
      <w:r>
        <w:rPr>
          <w:rFonts w:hint="eastAsia" w:ascii="方正大标宋简体" w:eastAsia="方正大标宋简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2018—2019年度朝阳市文明村镇名额分配表</w:t>
      </w:r>
    </w:p>
    <w:tbl>
      <w:tblPr>
        <w:tblStyle w:val="3"/>
        <w:tblpPr w:leftFromText="180" w:rightFromText="180" w:vertAnchor="text" w:horzAnchor="page" w:tblpX="2175" w:tblpY="380"/>
        <w:tblOverlap w:val="never"/>
        <w:tblW w:w="8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421"/>
        <w:gridCol w:w="1200"/>
        <w:gridCol w:w="187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文明村镇</w:t>
            </w:r>
            <w:r>
              <w:rPr>
                <w:rFonts w:hint="eastAsia"/>
                <w:lang w:eastAsia="zh-CN"/>
              </w:rPr>
              <w:t>标兵</w:t>
            </w:r>
          </w:p>
        </w:tc>
        <w:tc>
          <w:tcPr>
            <w:tcW w:w="3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文明村镇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镇（乡）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村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镇（乡）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北票市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凌源市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朝阳县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建平县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喀左县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双塔区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龙城区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4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45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170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tbl>
      <w:tblPr>
        <w:tblStyle w:val="4"/>
        <w:tblpPr w:leftFromText="180" w:rightFromText="180" w:vertAnchor="text" w:tblpX="10214" w:tblpY="-6139"/>
        <w:tblOverlap w:val="never"/>
        <w:tblW w:w="2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/>
          <w:b/>
          <w:w w:val="90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/>
          <w:b/>
          <w:w w:val="90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/>
          <w:b/>
          <w:w w:val="90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/>
          <w:b/>
          <w:w w:val="90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/>
          <w:b/>
          <w:w w:val="90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/>
          <w:b/>
          <w:w w:val="90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/>
          <w:b/>
          <w:w w:val="90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/>
          <w:b/>
          <w:w w:val="90"/>
          <w:sz w:val="32"/>
          <w:szCs w:val="32"/>
          <w:lang w:eastAsia="zh-CN"/>
        </w:rPr>
      </w:pPr>
    </w:p>
    <w:p>
      <w:pPr>
        <w:jc w:val="both"/>
        <w:rPr>
          <w:rFonts w:hint="default" w:ascii="宋体" w:hAnsi="宋体" w:eastAsia="宋体"/>
          <w:b/>
          <w:w w:val="9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w w:val="90"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w w:val="9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val="en-US" w:eastAsia="zh-CN"/>
        </w:rPr>
        <w:t>2018—2019年度朝阳市精神文明创建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val="en-US" w:eastAsia="zh-CN"/>
        </w:rPr>
        <w:t>工作先进单位申报表</w:t>
      </w:r>
    </w:p>
    <w:p>
      <w:pPr>
        <w:rPr>
          <w:rFonts w:hint="eastAsia" w:ascii="宋体"/>
        </w:rPr>
      </w:pPr>
    </w:p>
    <w:tbl>
      <w:tblPr>
        <w:tblStyle w:val="3"/>
        <w:tblW w:w="8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801"/>
        <w:gridCol w:w="1539"/>
        <w:gridCol w:w="968"/>
        <w:gridCol w:w="833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申报类别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（对应画√）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lang w:eastAsia="zh-CN"/>
              </w:rPr>
              <w:t>市</w:t>
            </w:r>
            <w:r>
              <w:rPr>
                <w:rFonts w:hint="eastAsia" w:ascii="宋体"/>
              </w:rPr>
              <w:t>文明村镇</w:t>
            </w:r>
          </w:p>
        </w:tc>
        <w:tc>
          <w:tcPr>
            <w:tcW w:w="5318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lang w:eastAsia="zh-CN"/>
              </w:rPr>
              <w:t>市</w:t>
            </w:r>
            <w:r>
              <w:rPr>
                <w:rFonts w:hint="eastAsia" w:ascii="宋体"/>
              </w:rPr>
              <w:t>文明单位</w:t>
            </w:r>
          </w:p>
        </w:tc>
        <w:tc>
          <w:tcPr>
            <w:tcW w:w="5318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单位名称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（规范全称）</w:t>
            </w:r>
          </w:p>
        </w:tc>
        <w:tc>
          <w:tcPr>
            <w:tcW w:w="3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申报属地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或部门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t>市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t>主管部门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hint="eastAsia" w:ascii="宋体"/>
                <w:lang w:val="en-US" w:eastAsia="zh-CN"/>
              </w:rPr>
              <w:t>8</w:t>
            </w:r>
            <w:r>
              <w:rPr>
                <w:rFonts w:hint="eastAsia" w:ascii="宋体"/>
              </w:rPr>
              <w:t>年以来荣获市级以上荣誉称号</w:t>
            </w:r>
          </w:p>
        </w:tc>
        <w:tc>
          <w:tcPr>
            <w:tcW w:w="711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4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t>况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t>介</w:t>
            </w:r>
          </w:p>
        </w:tc>
        <w:tc>
          <w:tcPr>
            <w:tcW w:w="711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</w:rPr>
            </w:pPr>
          </w:p>
        </w:tc>
      </w:tr>
    </w:tbl>
    <w:p>
      <w:pPr>
        <w:snapToGrid w:val="0"/>
        <w:spacing w:line="374" w:lineRule="atLeast"/>
      </w:pPr>
      <w:r>
        <w:rPr>
          <w:rFonts w:hint="eastAsia" w:ascii="宋体"/>
        </w:rPr>
        <w:t>注：工作情况简介内容包括：1、基本概况；2、主要经济（业务）指标；3、创建工作主要成绩和经验(800字以内，填写表内)。表格按样式自行打印,上报一式2份。</w:t>
      </w:r>
    </w:p>
    <w:tbl>
      <w:tblPr>
        <w:tblStyle w:val="3"/>
        <w:tblW w:w="8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028"/>
        <w:gridCol w:w="2030"/>
        <w:gridCol w:w="203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5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textAlignment w:val="center"/>
              <w:rPr>
                <w:rFonts w:hint="eastAsia" w:ascii="宋体"/>
              </w:rPr>
            </w:pPr>
            <w:r>
              <w:t>工</w:t>
            </w:r>
          </w:p>
          <w:p>
            <w:pPr>
              <w:snapToGrid w:val="0"/>
              <w:spacing w:line="260" w:lineRule="atLeast"/>
              <w:jc w:val="center"/>
              <w:textAlignment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textAlignment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textAlignment w:val="center"/>
              <w:rPr>
                <w:rFonts w:hint="eastAsia" w:ascii="宋体"/>
              </w:rPr>
            </w:pPr>
            <w:r>
              <w:t>作</w:t>
            </w:r>
          </w:p>
          <w:p>
            <w:pPr>
              <w:snapToGrid w:val="0"/>
              <w:spacing w:line="260" w:lineRule="atLeast"/>
              <w:jc w:val="center"/>
              <w:textAlignment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textAlignment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textAlignment w:val="center"/>
              <w:rPr>
                <w:rFonts w:hint="eastAsia" w:ascii="宋体"/>
              </w:rPr>
            </w:pPr>
            <w:r>
              <w:t>情</w:t>
            </w:r>
          </w:p>
          <w:p>
            <w:pPr>
              <w:snapToGrid w:val="0"/>
              <w:spacing w:line="260" w:lineRule="atLeast"/>
              <w:jc w:val="center"/>
              <w:textAlignment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textAlignment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textAlignment w:val="center"/>
              <w:rPr>
                <w:rFonts w:hint="eastAsia" w:ascii="宋体"/>
              </w:rPr>
            </w:pPr>
            <w:r>
              <w:t>况</w:t>
            </w:r>
          </w:p>
          <w:p>
            <w:pPr>
              <w:snapToGrid w:val="0"/>
              <w:spacing w:line="260" w:lineRule="atLeast"/>
              <w:jc w:val="center"/>
              <w:textAlignment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textAlignment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textAlignment w:val="center"/>
              <w:rPr>
                <w:rFonts w:hint="eastAsia" w:ascii="宋体"/>
              </w:rPr>
            </w:pPr>
            <w:r>
              <w:t>简</w:t>
            </w:r>
          </w:p>
          <w:p>
            <w:pPr>
              <w:snapToGrid w:val="0"/>
              <w:spacing w:line="260" w:lineRule="atLeast"/>
              <w:jc w:val="center"/>
              <w:textAlignment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textAlignment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textAlignment w:val="center"/>
              <w:rPr>
                <w:rFonts w:hint="eastAsia" w:ascii="宋体"/>
              </w:rPr>
            </w:pPr>
            <w:r>
              <w:t>介</w:t>
            </w:r>
          </w:p>
          <w:p>
            <w:pPr>
              <w:snapToGrid w:val="0"/>
              <w:spacing w:line="260" w:lineRule="atLeast"/>
              <w:jc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rPr>
                <w:rFonts w:hint="eastAsia" w:ascii="宋体"/>
              </w:rPr>
            </w:pPr>
          </w:p>
          <w:p>
            <w:pPr>
              <w:snapToGrid w:val="0"/>
              <w:spacing w:line="26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1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8" w:hRule="atLeast"/>
          <w:jc w:val="center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本单位意见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月    日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主管部门意见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年   月    日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市文明</w:t>
            </w:r>
            <w:r>
              <w:rPr>
                <w:rFonts w:hint="eastAsia" w:ascii="宋体"/>
                <w:lang w:eastAsia="zh-CN"/>
              </w:rPr>
              <w:t>办</w:t>
            </w:r>
            <w:r>
              <w:rPr>
                <w:rFonts w:hint="eastAsia" w:ascii="宋体"/>
              </w:rPr>
              <w:t>意见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年   月    日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/>
              </w:rPr>
            </w:pPr>
            <w:r>
              <w:rPr>
                <w:rFonts w:hint="eastAsia" w:ascii="宋体"/>
                <w:lang w:eastAsia="zh-CN"/>
              </w:rPr>
              <w:t>市</w:t>
            </w:r>
            <w:r>
              <w:rPr>
                <w:rFonts w:hint="eastAsia" w:ascii="宋体"/>
              </w:rPr>
              <w:t>文明委审批意见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800" w:bottom="1118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Times New Roman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Times New Roman" w:eastAsia="黑体" w:cs="宋体"/>
          <w:color w:val="auto"/>
          <w:kern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Times New Roman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val="en-US" w:eastAsia="zh-CN"/>
        </w:rPr>
        <w:t>2018-2019年度朝阳市精神文明建设先进工作者名额分配表</w:t>
      </w:r>
    </w:p>
    <w:tbl>
      <w:tblPr>
        <w:tblStyle w:val="4"/>
        <w:tblpPr w:leftFromText="180" w:rightFromText="180" w:vertAnchor="page" w:horzAnchor="page" w:tblpX="1708" w:tblpY="2034"/>
        <w:tblOverlap w:val="never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3"/>
        <w:gridCol w:w="1162"/>
        <w:gridCol w:w="3275"/>
        <w:gridCol w:w="1200"/>
        <w:gridCol w:w="450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88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县（市）区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数量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系统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数量</w:t>
            </w:r>
          </w:p>
        </w:tc>
        <w:tc>
          <w:tcPr>
            <w:tcW w:w="450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志愿服务队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883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北票市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8人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450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朝阳市红绿灯志愿服务队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文旅广电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450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辽宁魏国升爱心团队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883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凌源市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8人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卫计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450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朝爱民拥警大爱无疆志愿服务队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450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朝阳青年志愿服务队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883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朝阳县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8人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公安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450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朝阳巾帼志愿者服务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2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市场监督管理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450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双塔区传统文化培训学校志愿服务队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883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建平县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8人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交通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450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德辅博物馆红山文化志愿服务宣讲队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水务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450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雷锋小学（西街小学）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883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喀左县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8人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综合执法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450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孝行天下志愿服务队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商务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450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方德女子学校志愿服务队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883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双塔区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7人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税务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450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蓝盾公益志愿服务队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电业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450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蓝天救援队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883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龙城区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6人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环卫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45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2883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广播电视台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45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88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朝报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45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88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总计</w:t>
            </w:r>
          </w:p>
        </w:tc>
        <w:tc>
          <w:tcPr>
            <w:tcW w:w="11220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tabs>
          <w:tab w:val="left" w:pos="6096"/>
        </w:tabs>
        <w:wordWrap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28"/>
          <w:lang w:val="en-US" w:eastAsia="zh-CN"/>
        </w:rPr>
        <w:t>附件4：</w:t>
      </w:r>
    </w:p>
    <w:p>
      <w:pPr>
        <w:tabs>
          <w:tab w:val="left" w:pos="6096"/>
        </w:tabs>
        <w:wordWrap/>
        <w:ind w:left="0" w:leftChars="0" w:right="0" w:rightChars="0" w:firstLine="0" w:firstLineChars="0"/>
        <w:jc w:val="center"/>
        <w:rPr>
          <w:rFonts w:hint="eastAsia"/>
          <w:b/>
          <w:bCs/>
          <w:color w:val="auto"/>
          <w:sz w:val="36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32"/>
          <w:lang w:val="en-US" w:eastAsia="zh-CN"/>
        </w:rPr>
        <w:t>朝阳市精神文明建设先进工作者申报表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  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  族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文化程度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  务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属地（系统）单位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0" w:hRule="atLeast"/>
        </w:trPr>
        <w:tc>
          <w:tcPr>
            <w:tcW w:w="8522" w:type="dxa"/>
            <w:gridSpan w:val="6"/>
            <w:vAlign w:val="top"/>
          </w:tcPr>
          <w:p>
            <w:pPr>
              <w:tabs>
                <w:tab w:val="left" w:pos="6096"/>
              </w:tabs>
              <w:wordWrap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主 要 事 迹</w:t>
            </w: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6096"/>
              </w:tabs>
              <w:wordWrap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</w:trPr>
        <w:tc>
          <w:tcPr>
            <w:tcW w:w="2840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本单位（志愿服务队）意见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盖章 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 月    日</w:t>
            </w:r>
          </w:p>
        </w:tc>
        <w:tc>
          <w:tcPr>
            <w:tcW w:w="2840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市（系统）或县（市）区文明委意见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盖章 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月    日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市文明委意见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盖章 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月    日</w:t>
            </w:r>
          </w:p>
        </w:tc>
      </w:tr>
    </w:tbl>
    <w:p>
      <w:pPr>
        <w:tabs>
          <w:tab w:val="left" w:pos="6096"/>
        </w:tabs>
        <w:wordWrap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注：主要事迹包括从事精神文明创建工作的主要政绩和一贯表现，1200字以内。（表格反正面打印，一式三份，电子版一份）</w:t>
      </w:r>
    </w:p>
    <w:p/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53332"/>
    <w:rsid w:val="5AD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2019-12-03T01:39:00Z</dcterms:created>
  <dc:creator>张曦元</dc:creator>
  <cp:lastModifiedBy>张曦元</cp:lastModifiedBy>
  <dcterms:modified xsi:type="dcterms:W3CDTF">2019-12-03T01:40:27Z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